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206" w:rsidRDefault="001A6206" w:rsidP="001A6206">
      <w:pPr>
        <w:jc w:val="right"/>
        <w:rPr>
          <w:b/>
        </w:rPr>
      </w:pPr>
      <w:r>
        <w:rPr>
          <w:b/>
        </w:rPr>
        <w:t>Załącznik nr 2 do Części III SIWZ - OPZ</w:t>
      </w:r>
    </w:p>
    <w:p w:rsidR="005A34FF" w:rsidRPr="00092415" w:rsidRDefault="00092415" w:rsidP="00092415">
      <w:pPr>
        <w:jc w:val="center"/>
        <w:rPr>
          <w:b/>
        </w:rPr>
      </w:pPr>
      <w:r w:rsidRPr="00092415">
        <w:rPr>
          <w:b/>
        </w:rPr>
        <w:t>MAPA STRONY</w:t>
      </w:r>
      <w:r w:rsidR="001962B6">
        <w:rPr>
          <w:b/>
        </w:rPr>
        <w:t xml:space="preserve"> INTERNETOWEJ WWW.PGKDOLINABARYCZY.PL</w:t>
      </w:r>
    </w:p>
    <w:p w:rsidR="001A6206" w:rsidRDefault="001A6206">
      <w:r>
        <w:t>STRONA GŁÓWNA:</w:t>
      </w:r>
    </w:p>
    <w:p w:rsidR="00092415" w:rsidRDefault="00092415" w:rsidP="001A6206">
      <w:pPr>
        <w:ind w:left="360"/>
      </w:pPr>
      <w:r>
        <w:t>AKTUALNOŚCI</w:t>
      </w:r>
      <w:r w:rsidR="001A6206">
        <w:t>:</w:t>
      </w:r>
    </w:p>
    <w:p w:rsidR="00092415" w:rsidRDefault="00092415" w:rsidP="001A6206">
      <w:pPr>
        <w:pStyle w:val="Akapitzlist"/>
        <w:numPr>
          <w:ilvl w:val="0"/>
          <w:numId w:val="1"/>
        </w:numPr>
        <w:ind w:left="1068"/>
      </w:pPr>
      <w:r>
        <w:t>Wiadomości</w:t>
      </w:r>
    </w:p>
    <w:p w:rsidR="00092415" w:rsidRDefault="00092415" w:rsidP="001A6206">
      <w:pPr>
        <w:pStyle w:val="Akapitzlist"/>
        <w:numPr>
          <w:ilvl w:val="0"/>
          <w:numId w:val="1"/>
        </w:numPr>
        <w:ind w:left="1068"/>
      </w:pPr>
      <w:r>
        <w:t>Harmonogram pracy Inkasenta</w:t>
      </w:r>
    </w:p>
    <w:p w:rsidR="00092415" w:rsidRDefault="00092415" w:rsidP="001A6206">
      <w:pPr>
        <w:pStyle w:val="Akapitzlist"/>
        <w:numPr>
          <w:ilvl w:val="0"/>
          <w:numId w:val="1"/>
        </w:numPr>
        <w:ind w:left="1068"/>
      </w:pPr>
      <w:r>
        <w:t>Warto wiedzieć</w:t>
      </w:r>
    </w:p>
    <w:p w:rsidR="00092415" w:rsidRDefault="00092415" w:rsidP="001A6206">
      <w:pPr>
        <w:ind w:left="360"/>
      </w:pPr>
      <w:r>
        <w:t>O SPÓŁCE</w:t>
      </w:r>
      <w:r w:rsidR="001A6206">
        <w:t>:</w:t>
      </w:r>
    </w:p>
    <w:p w:rsidR="00092415" w:rsidRDefault="00092415" w:rsidP="001A6206">
      <w:pPr>
        <w:pStyle w:val="Akapitzlist"/>
        <w:numPr>
          <w:ilvl w:val="0"/>
          <w:numId w:val="2"/>
        </w:numPr>
        <w:ind w:left="1068"/>
      </w:pPr>
      <w:r>
        <w:t>O nas</w:t>
      </w:r>
    </w:p>
    <w:p w:rsidR="00092415" w:rsidRDefault="00092415" w:rsidP="001A6206">
      <w:pPr>
        <w:pStyle w:val="Akapitzlist"/>
        <w:numPr>
          <w:ilvl w:val="0"/>
          <w:numId w:val="2"/>
        </w:numPr>
        <w:ind w:left="1068"/>
      </w:pPr>
      <w:r>
        <w:t>Przedmiot i podstawa działalności</w:t>
      </w:r>
    </w:p>
    <w:p w:rsidR="00092415" w:rsidRDefault="00092415" w:rsidP="001A6206">
      <w:pPr>
        <w:pStyle w:val="Akapitzlist"/>
        <w:numPr>
          <w:ilvl w:val="0"/>
          <w:numId w:val="2"/>
        </w:numPr>
        <w:ind w:left="1068"/>
      </w:pPr>
      <w:r>
        <w:t>Struktura organizacyjna</w:t>
      </w:r>
    </w:p>
    <w:p w:rsidR="00092415" w:rsidRDefault="00092415" w:rsidP="001A6206">
      <w:pPr>
        <w:pStyle w:val="Akapitzlist"/>
        <w:numPr>
          <w:ilvl w:val="0"/>
          <w:numId w:val="2"/>
        </w:numPr>
        <w:ind w:left="1068"/>
      </w:pPr>
      <w:r>
        <w:t>Władze Spółki</w:t>
      </w:r>
    </w:p>
    <w:p w:rsidR="00092415" w:rsidRDefault="00092415" w:rsidP="001A6206">
      <w:pPr>
        <w:pStyle w:val="Akapitzlist"/>
        <w:numPr>
          <w:ilvl w:val="0"/>
          <w:numId w:val="2"/>
        </w:numPr>
        <w:ind w:left="1068"/>
      </w:pPr>
      <w:r>
        <w:t>Oczyszczalnie Ścieków</w:t>
      </w:r>
    </w:p>
    <w:p w:rsidR="00092415" w:rsidRDefault="00092415" w:rsidP="001A6206">
      <w:pPr>
        <w:ind w:left="360"/>
      </w:pPr>
      <w:r>
        <w:t>STREFA KLIENTA</w:t>
      </w:r>
      <w:r w:rsidR="001A6206">
        <w:t>:</w:t>
      </w:r>
    </w:p>
    <w:p w:rsidR="00092415" w:rsidRDefault="00092415" w:rsidP="001A6206">
      <w:pPr>
        <w:pStyle w:val="Akapitzlist"/>
        <w:numPr>
          <w:ilvl w:val="0"/>
          <w:numId w:val="3"/>
        </w:numPr>
        <w:ind w:left="1068"/>
      </w:pPr>
      <w:r>
        <w:t>E-BOK</w:t>
      </w:r>
    </w:p>
    <w:p w:rsidR="00092415" w:rsidRDefault="00092415" w:rsidP="001A6206">
      <w:pPr>
        <w:pStyle w:val="Akapitzlist"/>
        <w:numPr>
          <w:ilvl w:val="0"/>
          <w:numId w:val="3"/>
        </w:numPr>
        <w:ind w:left="1068"/>
      </w:pPr>
      <w:r>
        <w:t>Taryfy i regulaminy</w:t>
      </w:r>
    </w:p>
    <w:p w:rsidR="00092415" w:rsidRDefault="00092415" w:rsidP="001A6206">
      <w:pPr>
        <w:pStyle w:val="Akapitzlist"/>
        <w:numPr>
          <w:ilvl w:val="0"/>
          <w:numId w:val="3"/>
        </w:numPr>
        <w:ind w:left="1068"/>
      </w:pPr>
      <w:r>
        <w:t>Przyłączenie do sieci kanalizacyjnej</w:t>
      </w:r>
    </w:p>
    <w:p w:rsidR="00092415" w:rsidRDefault="00092415" w:rsidP="001A6206">
      <w:pPr>
        <w:pStyle w:val="Akapitzlist"/>
        <w:numPr>
          <w:ilvl w:val="0"/>
          <w:numId w:val="3"/>
        </w:numPr>
        <w:ind w:left="1068"/>
      </w:pPr>
      <w:r>
        <w:t>Wody opadowe i roztopowe</w:t>
      </w:r>
    </w:p>
    <w:p w:rsidR="00DE5227" w:rsidRDefault="00DE5227" w:rsidP="001A6206">
      <w:pPr>
        <w:pStyle w:val="Akapitzlist"/>
        <w:numPr>
          <w:ilvl w:val="0"/>
          <w:numId w:val="3"/>
        </w:numPr>
        <w:ind w:left="1068"/>
      </w:pPr>
      <w:r>
        <w:t>Złóż wniosek</w:t>
      </w:r>
    </w:p>
    <w:p w:rsidR="00092415" w:rsidRDefault="00092415" w:rsidP="001A6206">
      <w:pPr>
        <w:pStyle w:val="Akapitzlist"/>
        <w:numPr>
          <w:ilvl w:val="0"/>
          <w:numId w:val="3"/>
        </w:numPr>
        <w:ind w:left="1068"/>
      </w:pPr>
      <w:r>
        <w:t>Zawarcie umowy</w:t>
      </w:r>
    </w:p>
    <w:p w:rsidR="00092415" w:rsidRDefault="00092415" w:rsidP="001A6206">
      <w:pPr>
        <w:pStyle w:val="Akapitzlist"/>
        <w:numPr>
          <w:ilvl w:val="0"/>
          <w:numId w:val="3"/>
        </w:numPr>
        <w:ind w:left="1068"/>
      </w:pPr>
      <w:r>
        <w:t>E-faktury</w:t>
      </w:r>
    </w:p>
    <w:p w:rsidR="00092415" w:rsidRDefault="00092415" w:rsidP="001A6206">
      <w:pPr>
        <w:pStyle w:val="Akapitzlist"/>
        <w:numPr>
          <w:ilvl w:val="0"/>
          <w:numId w:val="3"/>
        </w:numPr>
        <w:ind w:left="1068"/>
      </w:pPr>
      <w:r>
        <w:t>Windykacja</w:t>
      </w:r>
    </w:p>
    <w:p w:rsidR="00092415" w:rsidRDefault="00092415" w:rsidP="001A6206">
      <w:pPr>
        <w:pStyle w:val="Akapitzlist"/>
        <w:numPr>
          <w:ilvl w:val="0"/>
          <w:numId w:val="3"/>
        </w:numPr>
        <w:ind w:left="1068"/>
      </w:pPr>
      <w:r>
        <w:t>Zgłoszenie awarii</w:t>
      </w:r>
    </w:p>
    <w:p w:rsidR="00092415" w:rsidRDefault="00092415" w:rsidP="001A6206">
      <w:pPr>
        <w:pStyle w:val="Akapitzlist"/>
        <w:numPr>
          <w:ilvl w:val="0"/>
          <w:numId w:val="3"/>
        </w:numPr>
        <w:ind w:left="1068"/>
      </w:pPr>
      <w:r>
        <w:t>Istotne informacje o RODO</w:t>
      </w:r>
    </w:p>
    <w:p w:rsidR="00092415" w:rsidRDefault="00092415" w:rsidP="001A6206">
      <w:pPr>
        <w:ind w:left="360"/>
      </w:pPr>
      <w:r>
        <w:t>USŁUGI</w:t>
      </w:r>
      <w:bookmarkStart w:id="0" w:name="_GoBack"/>
      <w:bookmarkEnd w:id="0"/>
    </w:p>
    <w:p w:rsidR="00092415" w:rsidRDefault="00092415" w:rsidP="001A6206">
      <w:pPr>
        <w:ind w:left="360"/>
      </w:pPr>
      <w:r>
        <w:t>DOKUMENTY DO POBRANIA</w:t>
      </w:r>
    </w:p>
    <w:p w:rsidR="00092415" w:rsidRDefault="00092415" w:rsidP="001A6206">
      <w:pPr>
        <w:ind w:left="360"/>
      </w:pPr>
      <w:r>
        <w:t>PLATFORMA ZAKUPOWA</w:t>
      </w:r>
    </w:p>
    <w:p w:rsidR="00092415" w:rsidRDefault="00092415" w:rsidP="001A6206">
      <w:pPr>
        <w:ind w:left="360"/>
      </w:pPr>
      <w:r>
        <w:t>BIP</w:t>
      </w:r>
    </w:p>
    <w:p w:rsidR="00092415" w:rsidRDefault="00092415" w:rsidP="001A6206">
      <w:pPr>
        <w:ind w:left="360"/>
      </w:pPr>
      <w:r>
        <w:t>KONTAKT</w:t>
      </w:r>
    </w:p>
    <w:sectPr w:rsidR="00092415" w:rsidSect="005A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60D0"/>
    <w:multiLevelType w:val="hybridMultilevel"/>
    <w:tmpl w:val="8D7C3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6112"/>
    <w:multiLevelType w:val="hybridMultilevel"/>
    <w:tmpl w:val="8C52B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1534E"/>
    <w:multiLevelType w:val="hybridMultilevel"/>
    <w:tmpl w:val="365A8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15"/>
    <w:rsid w:val="00092415"/>
    <w:rsid w:val="001962B6"/>
    <w:rsid w:val="001A6206"/>
    <w:rsid w:val="005A34FF"/>
    <w:rsid w:val="008D47B9"/>
    <w:rsid w:val="00DE5227"/>
    <w:rsid w:val="00E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79C48-AD60-49B2-8FA8-D832EC7F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467</Characters>
  <Application>Microsoft Office Word</Application>
  <DocSecurity>0</DocSecurity>
  <Lines>12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agnieszka</cp:lastModifiedBy>
  <cp:revision>2</cp:revision>
  <cp:lastPrinted>2020-01-13T10:19:00Z</cp:lastPrinted>
  <dcterms:created xsi:type="dcterms:W3CDTF">2020-01-15T09:58:00Z</dcterms:created>
  <dcterms:modified xsi:type="dcterms:W3CDTF">2020-01-15T09:58:00Z</dcterms:modified>
</cp:coreProperties>
</file>